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AA" w:rsidRDefault="00647DAA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ALLEGATO 3 bis 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647DAA" w:rsidRDefault="00647DAA">
      <w:pPr>
        <w:pStyle w:val="Corpodeltesto"/>
      </w:pPr>
      <w:r>
        <w:t xml:space="preserve">INDICAZIONI PER LA SOMMINISTRAZIONE </w:t>
      </w:r>
      <w:proofErr w:type="spellStart"/>
      <w:r>
        <w:t>DI</w:t>
      </w:r>
      <w:proofErr w:type="spellEnd"/>
      <w:r>
        <w:t xml:space="preserve"> FARMACI e/o PER L’ESECUZIONE </w:t>
      </w:r>
      <w:proofErr w:type="spellStart"/>
      <w:r>
        <w:t>DI</w:t>
      </w:r>
      <w:proofErr w:type="spellEnd"/>
      <w:r>
        <w:t xml:space="preserve"> INTERVENTI SPECIFICI NEL DIABETE TIPO 1 IN ORARIO SCOLASTICO/FORMATIVO</w:t>
      </w:r>
    </w:p>
    <w:p w:rsidR="00647DAA" w:rsidRDefault="00647DAA">
      <w:pPr>
        <w:spacing w:after="24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Il minore</w:t>
      </w:r>
    </w:p>
    <w:p w:rsidR="00647DAA" w:rsidRDefault="00647DAA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Cognome.............................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Nome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  nato/a il ................... a .......................  residente 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.................................. </w:t>
      </w:r>
    </w:p>
    <w:p w:rsidR="00647DAA" w:rsidRDefault="00647DAA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Via </w:t>
      </w:r>
      <w:proofErr w:type="spellStart"/>
      <w:r>
        <w:rPr>
          <w:rFonts w:ascii="Arial" w:hAnsi="Arial" w:cs="Arial"/>
          <w:sz w:val="20"/>
          <w:szCs w:val="20"/>
        </w:rPr>
        <w:t>….……………………………………………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........... </w:t>
      </w:r>
    </w:p>
    <w:p w:rsidR="00647DAA" w:rsidRDefault="00647DAA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affetto/a da diabete mellito di tipo 1</w:t>
      </w:r>
    </w:p>
    <w:p w:rsidR="00647DAA" w:rsidRDefault="00647DAA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è attualmente in terapia insulinica intensiva con</w:t>
      </w:r>
      <w:r>
        <w:rPr>
          <w:rFonts w:ascii="Arial" w:hAnsi="Arial" w:cs="Arial"/>
          <w:sz w:val="20"/>
          <w:szCs w:val="20"/>
        </w:rPr>
        <w:t>:</w:t>
      </w:r>
    </w:p>
    <w:p w:rsidR="00647DAA" w:rsidRDefault="00647DAA">
      <w:pPr>
        <w:spacing w:line="360" w:lineRule="auto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MS Gothic" w:eastAsia="MS Gothic" w:hAnsi="MS Gothic" w:cs="MS Gothic" w:hint="eastAsia"/>
          <w:color w:val="000000"/>
          <w:sz w:val="20"/>
          <w:szCs w:val="20"/>
        </w:rPr>
        <w:t>☐</w:t>
      </w:r>
      <w:r>
        <w:rPr>
          <w:rFonts w:ascii="Arial" w:eastAsia="MS Gothic" w:hAnsi="Arial" w:cs="Arial"/>
          <w:color w:val="000000"/>
          <w:sz w:val="20"/>
          <w:szCs w:val="20"/>
        </w:rPr>
        <w:t xml:space="preserve"> multiple iniezioni giornaliere (penne)</w:t>
      </w:r>
      <w:r>
        <w:rPr>
          <w:rFonts w:ascii="Arial" w:eastAsia="MS Gothic" w:hAnsi="Arial" w:cs="Arial"/>
          <w:color w:val="000000"/>
          <w:sz w:val="20"/>
          <w:szCs w:val="20"/>
        </w:rPr>
        <w:tab/>
        <w:t xml:space="preserve">       </w:t>
      </w:r>
      <w:r>
        <w:rPr>
          <w:rFonts w:ascii="MS Gothic" w:eastAsia="MS Gothic" w:hAnsi="MS Gothic" w:cs="MS Gothic" w:hint="eastAsia"/>
          <w:color w:val="000000"/>
          <w:sz w:val="20"/>
          <w:szCs w:val="20"/>
        </w:rPr>
        <w:t>☐</w:t>
      </w:r>
      <w:r>
        <w:rPr>
          <w:rFonts w:ascii="Arial" w:eastAsia="MS Gothic" w:hAnsi="Arial" w:cs="Arial"/>
          <w:color w:val="000000"/>
          <w:sz w:val="20"/>
          <w:szCs w:val="20"/>
        </w:rPr>
        <w:t xml:space="preserve"> infusione continua (microinfusore)</w:t>
      </w:r>
    </w:p>
    <w:p w:rsidR="00647DAA" w:rsidRDefault="00647DAA">
      <w:pPr>
        <w:spacing w:after="240" w:line="360" w:lineRule="auto"/>
        <w:rPr>
          <w:rFonts w:ascii="Arial" w:eastAsia="MS Gothic" w:hAnsi="Arial" w:cs="Arial"/>
          <w:b/>
          <w:bCs/>
          <w:i/>
          <w:iCs/>
          <w:color w:val="000000"/>
          <w:sz w:val="20"/>
          <w:szCs w:val="20"/>
        </w:rPr>
      </w:pPr>
      <w:r>
        <w:rPr>
          <w:rFonts w:ascii="Arial" w:eastAsia="MS Gothic" w:hAnsi="Arial" w:cs="Arial"/>
          <w:b/>
          <w:bCs/>
          <w:i/>
          <w:iCs/>
          <w:color w:val="000000"/>
          <w:sz w:val="20"/>
          <w:szCs w:val="20"/>
        </w:rPr>
        <w:t>presenta la necessità di somministrare in ambito ed orario scolastico/formativo la seguente terapia insulinica:</w:t>
      </w:r>
    </w:p>
    <w:p w:rsidR="00647DAA" w:rsidRDefault="00647DAA">
      <w:pPr>
        <w:spacing w:line="360" w:lineRule="auto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 xml:space="preserve">Nome  dell’insulina: </w:t>
      </w:r>
      <w:proofErr w:type="spellStart"/>
      <w:r>
        <w:rPr>
          <w:rFonts w:ascii="Arial" w:eastAsia="MS Gothic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proofErr w:type="spellEnd"/>
      <w:r>
        <w:rPr>
          <w:rFonts w:ascii="Arial" w:eastAsia="MS Gothic" w:hAnsi="Arial" w:cs="Arial"/>
          <w:color w:val="000000"/>
          <w:sz w:val="20"/>
          <w:szCs w:val="20"/>
        </w:rPr>
        <w:t xml:space="preserve">. </w:t>
      </w:r>
    </w:p>
    <w:p w:rsidR="00647DAA" w:rsidRDefault="00647DA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Orario, modalità  e schema di somministrazione: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7DAA" w:rsidRDefault="00647DA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...........................................................................................................</w:t>
      </w:r>
      <w:proofErr w:type="spellStart"/>
      <w:r>
        <w:rPr>
          <w:rFonts w:ascii="Arial" w:eastAsia="MS Gothic" w:hAnsi="Arial" w:cs="Arial"/>
          <w:color w:val="000000"/>
          <w:sz w:val="20"/>
          <w:szCs w:val="20"/>
        </w:rPr>
        <w:t>………………………………………………</w:t>
      </w:r>
      <w:proofErr w:type="spellEnd"/>
      <w:r>
        <w:rPr>
          <w:rFonts w:ascii="Arial" w:eastAsia="MS Gothic" w:hAnsi="Arial" w:cs="Arial"/>
          <w:color w:val="000000"/>
          <w:sz w:val="20"/>
          <w:szCs w:val="20"/>
        </w:rPr>
        <w:t>.</w:t>
      </w:r>
    </w:p>
    <w:p w:rsidR="00647DAA" w:rsidRDefault="00647DAA">
      <w:pPr>
        <w:spacing w:line="360" w:lineRule="auto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...........................................................................................................</w:t>
      </w:r>
      <w:proofErr w:type="spellStart"/>
      <w:r>
        <w:rPr>
          <w:rFonts w:ascii="Arial" w:eastAsia="MS Gothic" w:hAnsi="Arial" w:cs="Arial"/>
          <w:color w:val="000000"/>
          <w:sz w:val="20"/>
          <w:szCs w:val="20"/>
        </w:rPr>
        <w:t>………………………………………………</w:t>
      </w:r>
      <w:proofErr w:type="spellEnd"/>
      <w:r>
        <w:rPr>
          <w:rFonts w:ascii="Arial" w:eastAsia="MS Gothic" w:hAnsi="Arial" w:cs="Arial"/>
          <w:color w:val="000000"/>
          <w:sz w:val="20"/>
          <w:szCs w:val="20"/>
        </w:rPr>
        <w:t>.</w:t>
      </w:r>
    </w:p>
    <w:p w:rsidR="00647DAA" w:rsidRDefault="00647DAA">
      <w:pPr>
        <w:spacing w:after="240" w:line="360" w:lineRule="auto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 xml:space="preserve"> Modalità di conservazione del farmaco: l’insulina in uso può essere conservata a temperatura ambiente. L’insulina di scorta va conservata fra 4 e 8 gradi.</w:t>
      </w:r>
    </w:p>
    <w:p w:rsidR="00647DAA" w:rsidRDefault="00647DAA">
      <w:pPr>
        <w:spacing w:after="240" w:line="360" w:lineRule="auto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 xml:space="preserve">Il paziente è portatore di monitoraggio continuo della glicemia </w:t>
      </w:r>
      <w:r>
        <w:rPr>
          <w:rFonts w:ascii="Arial" w:eastAsia="MS Gothic" w:hAnsi="Arial" w:cs="Arial"/>
          <w:color w:val="000000"/>
          <w:sz w:val="20"/>
          <w:szCs w:val="20"/>
        </w:rPr>
        <w:tab/>
      </w:r>
      <w:r>
        <w:rPr>
          <w:rFonts w:ascii="MS Gothic" w:eastAsia="MS Gothic" w:hAnsi="MS Gothic" w:cs="MS Gothic" w:hint="eastAsia"/>
          <w:color w:val="000000"/>
          <w:sz w:val="20"/>
          <w:szCs w:val="20"/>
        </w:rPr>
        <w:t>☐</w:t>
      </w:r>
      <w:r>
        <w:rPr>
          <w:rFonts w:ascii="Arial" w:eastAsia="MS Gothic" w:hAnsi="Arial" w:cs="Arial"/>
          <w:color w:val="000000"/>
          <w:sz w:val="20"/>
          <w:szCs w:val="20"/>
        </w:rPr>
        <w:t xml:space="preserve"> sì</w:t>
      </w:r>
      <w:r>
        <w:rPr>
          <w:rFonts w:ascii="Arial" w:eastAsia="MS Gothic" w:hAnsi="Arial" w:cs="Arial"/>
          <w:color w:val="000000"/>
          <w:sz w:val="20"/>
          <w:szCs w:val="20"/>
        </w:rPr>
        <w:tab/>
      </w:r>
      <w:r>
        <w:rPr>
          <w:rFonts w:ascii="Arial" w:eastAsia="MS Gothic" w:hAnsi="Arial" w:cs="Arial"/>
          <w:color w:val="000000"/>
          <w:sz w:val="20"/>
          <w:szCs w:val="20"/>
        </w:rPr>
        <w:tab/>
      </w:r>
      <w:r>
        <w:rPr>
          <w:rFonts w:ascii="MS Gothic" w:eastAsia="MS Gothic" w:hAnsi="MS Gothic" w:cs="MS Gothic" w:hint="eastAsia"/>
          <w:color w:val="000000"/>
          <w:sz w:val="20"/>
          <w:szCs w:val="20"/>
        </w:rPr>
        <w:t>☐</w:t>
      </w:r>
      <w:r>
        <w:rPr>
          <w:rFonts w:ascii="Arial" w:eastAsia="MS Gothic" w:hAnsi="Arial" w:cs="Arial"/>
          <w:color w:val="000000"/>
          <w:sz w:val="20"/>
          <w:szCs w:val="20"/>
        </w:rPr>
        <w:t xml:space="preserve"> no</w:t>
      </w:r>
    </w:p>
    <w:p w:rsidR="00647DAA" w:rsidRDefault="00647DAA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 caso di ipoglicemia grave con perdita di coscienza  somministrare</w:t>
      </w:r>
      <w:r>
        <w:rPr>
          <w:rFonts w:ascii="Arial" w:hAnsi="Arial" w:cs="Arial"/>
          <w:sz w:val="20"/>
          <w:szCs w:val="20"/>
        </w:rPr>
        <w:t>:</w:t>
      </w:r>
    </w:p>
    <w:p w:rsidR="00647DAA" w:rsidRDefault="00647DAA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sz w:val="20"/>
          <w:szCs w:val="20"/>
        </w:rPr>
        <w:t>glucagone</w:t>
      </w:r>
      <w:proofErr w:type="spellEnd"/>
      <w:r>
        <w:rPr>
          <w:rFonts w:ascii="Arial" w:hAnsi="Arial" w:cs="Arial"/>
          <w:sz w:val="20"/>
          <w:szCs w:val="20"/>
        </w:rPr>
        <w:t xml:space="preserve"> (nome </w:t>
      </w:r>
      <w:proofErr w:type="spellStart"/>
      <w:r>
        <w:rPr>
          <w:rFonts w:ascii="Arial" w:hAnsi="Arial" w:cs="Arial"/>
          <w:sz w:val="20"/>
          <w:szCs w:val="20"/>
        </w:rPr>
        <w:t>farmaco=</w:t>
      </w:r>
      <w:proofErr w:type="spellEnd"/>
      <w:r>
        <w:rPr>
          <w:rFonts w:ascii="Arial" w:hAnsi="Arial" w:cs="Arial"/>
          <w:sz w:val="20"/>
          <w:szCs w:val="20"/>
        </w:rPr>
        <w:t xml:space="preserve">..............) sottocute e/o intramuscolo alla dose: 1 </w:t>
      </w:r>
      <w:proofErr w:type="spellStart"/>
      <w:r>
        <w:rPr>
          <w:rFonts w:ascii="Arial" w:hAnsi="Arial" w:cs="Arial"/>
          <w:sz w:val="20"/>
          <w:szCs w:val="20"/>
        </w:rPr>
        <w:t>fiala=</w:t>
      </w:r>
      <w:proofErr w:type="spellEnd"/>
      <w:r>
        <w:rPr>
          <w:rFonts w:ascii="Arial" w:hAnsi="Arial" w:cs="Arial"/>
          <w:sz w:val="20"/>
          <w:szCs w:val="20"/>
        </w:rPr>
        <w:t xml:space="preserve"> 1 mg</w:t>
      </w:r>
      <w:r>
        <w:rPr>
          <w:rFonts w:ascii="Arial" w:eastAsia="MS Gothic" w:hAnsi="Arial" w:cs="Arial"/>
          <w:color w:val="000000"/>
          <w:sz w:val="20"/>
          <w:szCs w:val="20"/>
        </w:rPr>
        <w:t xml:space="preserve"> se il peso è ≥ 30 Kg, ½ fiala se minore</w:t>
      </w:r>
    </w:p>
    <w:p w:rsidR="00647DAA" w:rsidRDefault="00647DAA">
      <w:pPr>
        <w:pStyle w:val="Corpodeltesto2"/>
        <w:widowControl/>
        <w:autoSpaceDE/>
        <w:autoSpaceDN/>
        <w:adjustRightInd/>
        <w:spacing w:after="240"/>
        <w:rPr>
          <w:rFonts w:eastAsia="MS Gothic"/>
          <w:color w:val="000000"/>
        </w:rPr>
      </w:pPr>
      <w:r>
        <w:rPr>
          <w:rFonts w:eastAsia="MS Gothic"/>
          <w:color w:val="000000"/>
        </w:rPr>
        <w:t>Modalità di conservazione del farmaco: a temperatura refrigerata (4-8 gradi). Se conservato a temperatura ambiente  è stabile per 18 mesi.</w:t>
      </w:r>
    </w:p>
    <w:p w:rsidR="00647DAA" w:rsidRDefault="00647DAA">
      <w:pPr>
        <w:spacing w:after="240" w:line="360" w:lineRule="auto"/>
        <w:rPr>
          <w:rFonts w:ascii="Arial" w:eastAsia="MS Gothic" w:hAnsi="Arial" w:cs="Arial"/>
          <w:b/>
          <w:bCs/>
          <w:color w:val="000000"/>
          <w:sz w:val="20"/>
          <w:szCs w:val="20"/>
        </w:rPr>
      </w:pPr>
      <w:r>
        <w:rPr>
          <w:rFonts w:ascii="Arial" w:eastAsia="MS Gothic" w:hAnsi="Arial" w:cs="Arial"/>
          <w:b/>
          <w:bCs/>
          <w:color w:val="000000"/>
          <w:sz w:val="20"/>
          <w:szCs w:val="20"/>
        </w:rPr>
        <w:t xml:space="preserve">I genitori del paziente sono stati correttamente istruiti su tutta la gestione terapeutica del diabete e                      sono  </w:t>
      </w:r>
      <w:r>
        <w:rPr>
          <w:rFonts w:ascii="MS Gothic" w:eastAsia="MS Gothic" w:hAnsi="MS Gothic" w:cs="MS Gothic" w:hint="eastAsia"/>
          <w:b/>
          <w:bCs/>
          <w:color w:val="000000"/>
          <w:sz w:val="20"/>
          <w:szCs w:val="20"/>
        </w:rPr>
        <w:t>☐</w:t>
      </w:r>
      <w:r>
        <w:rPr>
          <w:rFonts w:ascii="Arial" w:eastAsia="MS Gothic" w:hAnsi="Arial" w:cs="Arial"/>
          <w:b/>
          <w:bCs/>
          <w:color w:val="000000"/>
          <w:sz w:val="20"/>
          <w:szCs w:val="20"/>
        </w:rPr>
        <w:t xml:space="preserve">            non sono ancora </w:t>
      </w:r>
      <w:r>
        <w:rPr>
          <w:rFonts w:ascii="MS Gothic" w:eastAsia="MS Gothic" w:hAnsi="MS Gothic" w:cs="MS Gothic" w:hint="eastAsia"/>
          <w:b/>
          <w:bCs/>
          <w:color w:val="000000"/>
          <w:sz w:val="20"/>
          <w:szCs w:val="20"/>
        </w:rPr>
        <w:t>☐</w:t>
      </w:r>
      <w:r>
        <w:rPr>
          <w:rFonts w:ascii="Arial" w:eastAsia="MS Gothic" w:hAnsi="Arial" w:cs="Arial"/>
          <w:b/>
          <w:bCs/>
          <w:color w:val="000000"/>
          <w:sz w:val="20"/>
          <w:szCs w:val="20"/>
        </w:rPr>
        <w:t xml:space="preserve">     idonei   a dare indicazioni sulle variazioni  della terapia.</w:t>
      </w:r>
    </w:p>
    <w:p w:rsidR="00647DAA" w:rsidRDefault="00647DAA">
      <w:pPr>
        <w:spacing w:after="240" w:line="360" w:lineRule="auto"/>
        <w:rPr>
          <w:rFonts w:ascii="Arial" w:eastAsia="MS Gothic" w:hAnsi="Arial" w:cs="Arial"/>
          <w:b/>
          <w:bCs/>
          <w:color w:val="000000"/>
          <w:sz w:val="20"/>
          <w:szCs w:val="20"/>
        </w:rPr>
      </w:pPr>
    </w:p>
    <w:p w:rsidR="00647DAA" w:rsidRDefault="00647DAA">
      <w:pPr>
        <w:pStyle w:val="Corpodeltesto2"/>
      </w:pPr>
      <w:r>
        <w:lastRenderedPageBreak/>
        <w:t>Eventuali note: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</w:t>
      </w:r>
    </w:p>
    <w:p w:rsidR="00647DAA" w:rsidRDefault="00647DA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proofErr w:type="spellEnd"/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Luogo e data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647DAA" w:rsidRDefault="00C97538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</w:t>
      </w:r>
      <w:r w:rsidR="00647DAA">
        <w:rPr>
          <w:rFonts w:ascii="Arial" w:hAnsi="Arial" w:cs="Arial"/>
          <w:sz w:val="20"/>
          <w:szCs w:val="20"/>
        </w:rPr>
        <w:t>Timbro e firma del medico (1)</w:t>
      </w: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  <w:sz w:val="16"/>
          <w:szCs w:val="16"/>
        </w:rPr>
      </w:pPr>
    </w:p>
    <w:p w:rsidR="00647DAA" w:rsidRDefault="00647DAA">
      <w:pPr>
        <w:pStyle w:val="Corpodeltesto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(1) Il medico del SSR che ha formulato il piano terapeutico e/o che ha prescritto la somministrazione del farmaco o l’intervento specifico</w:t>
      </w: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16"/>
          <w:szCs w:val="16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autoSpaceDE w:val="0"/>
        <w:autoSpaceDN w:val="0"/>
        <w:adjustRightInd w:val="0"/>
        <w:spacing w:line="240" w:lineRule="exact"/>
        <w:ind w:left="5040"/>
        <w:rPr>
          <w:rFonts w:ascii="Arial" w:hAnsi="Arial" w:cs="Arial"/>
          <w:sz w:val="20"/>
          <w:szCs w:val="20"/>
        </w:rPr>
      </w:pPr>
    </w:p>
    <w:p w:rsidR="00647DAA" w:rsidRDefault="00647DAA">
      <w:pPr>
        <w:widowControl w:val="0"/>
        <w:tabs>
          <w:tab w:val="left" w:leader="dot" w:pos="4036"/>
        </w:tabs>
        <w:autoSpaceDE w:val="0"/>
        <w:autoSpaceDN w:val="0"/>
        <w:adjustRightInd w:val="0"/>
        <w:spacing w:line="240" w:lineRule="exact"/>
        <w:rPr>
          <w:rFonts w:ascii="Arial" w:hAnsi="Arial" w:cs="Arial"/>
          <w:sz w:val="20"/>
          <w:szCs w:val="20"/>
        </w:rPr>
      </w:pPr>
    </w:p>
    <w:p w:rsidR="00647DAA" w:rsidRDefault="00647DAA">
      <w:pPr>
        <w:spacing w:after="240" w:line="360" w:lineRule="auto"/>
        <w:rPr>
          <w:rFonts w:ascii="Arial" w:eastAsia="MS Gothic" w:hAnsi="Arial"/>
          <w:color w:val="000000"/>
          <w:sz w:val="20"/>
          <w:szCs w:val="20"/>
        </w:rPr>
      </w:pPr>
    </w:p>
    <w:sectPr w:rsidR="00647DAA" w:rsidSect="00647DA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A71"/>
    <w:multiLevelType w:val="hybridMultilevel"/>
    <w:tmpl w:val="8E62C72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647DAA"/>
    <w:rsid w:val="001C6A8B"/>
    <w:rsid w:val="001F2CDA"/>
    <w:rsid w:val="005B1250"/>
    <w:rsid w:val="00647DAA"/>
    <w:rsid w:val="008D0E82"/>
    <w:rsid w:val="00C9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0E82"/>
    <w:rPr>
      <w:rFonts w:ascii="Cambria" w:hAnsi="Cambria" w:cs="Cambri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8D0E82"/>
    <w:pPr>
      <w:ind w:left="720"/>
    </w:pPr>
  </w:style>
  <w:style w:type="paragraph" w:styleId="Corpodeltesto">
    <w:name w:val="Body Text"/>
    <w:basedOn w:val="Normale"/>
    <w:link w:val="CorpodeltestoCarattere"/>
    <w:uiPriority w:val="99"/>
    <w:rsid w:val="008D0E82"/>
    <w:pPr>
      <w:spacing w:after="240" w:line="360" w:lineRule="auto"/>
      <w:jc w:val="center"/>
    </w:pPr>
    <w:rPr>
      <w:rFonts w:ascii="Arial" w:hAnsi="Arial" w:cs="Arial"/>
      <w:sz w:val="22"/>
      <w:szCs w:val="22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647DAA"/>
    <w:rPr>
      <w:rFonts w:ascii="Cambria" w:hAnsi="Cambria" w:cs="Cambria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8D0E82"/>
    <w:pPr>
      <w:widowControl w:val="0"/>
      <w:autoSpaceDE w:val="0"/>
      <w:autoSpaceDN w:val="0"/>
      <w:adjustRightInd w:val="0"/>
      <w:spacing w:line="360" w:lineRule="auto"/>
    </w:pPr>
    <w:rPr>
      <w:rFonts w:ascii="Arial" w:hAnsi="Arial" w:cs="Arial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47DAA"/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9C747222BB6B45877D08187EAC6068" ma:contentTypeVersion="0" ma:contentTypeDescription="Creare un nuovo documento." ma:contentTypeScope="" ma:versionID="6f42160ca79c7dcd8a09b521ee14ee71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E76F6C-AB58-4C2E-98EC-A293F8BED18E}"/>
</file>

<file path=customXml/itemProps2.xml><?xml version="1.0" encoding="utf-8"?>
<ds:datastoreItem xmlns:ds="http://schemas.openxmlformats.org/officeDocument/2006/customXml" ds:itemID="{9114A911-9642-4F8F-B675-45ACF279FF06}"/>
</file>

<file path=customXml/itemProps3.xml><?xml version="1.0" encoding="utf-8"?>
<ds:datastoreItem xmlns:ds="http://schemas.openxmlformats.org/officeDocument/2006/customXml" ds:itemID="{07EE5B65-FED1-4A73-A82A-E12C59A613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Regione Piemonte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T.</dc:creator>
  <cp:lastModifiedBy>allievo</cp:lastModifiedBy>
  <cp:revision>4</cp:revision>
  <dcterms:created xsi:type="dcterms:W3CDTF">2016-11-16T14:15:00Z</dcterms:created>
  <dcterms:modified xsi:type="dcterms:W3CDTF">2016-11-17T11:57:00Z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0x010100149C747222BB6B45877D08187EAC6068</vt:lpwstr>
  </property>
</Properties>
</file>